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16" w:rsidRDefault="00D611B4" w:rsidP="00D611B4">
      <w:pPr>
        <w:pStyle w:val="a4"/>
        <w:spacing w:after="0"/>
        <w:jc w:val="center"/>
        <w:rPr>
          <w:rFonts w:ascii="Times New Roman" w:hAnsi="Times New Roman"/>
          <w:bCs/>
          <w:color w:val="000000"/>
          <w:spacing w:val="-3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3810</wp:posOffset>
            </wp:positionV>
            <wp:extent cx="6368415" cy="9006840"/>
            <wp:effectExtent l="19050" t="0" r="0" b="0"/>
            <wp:wrapSquare wrapText="bothSides"/>
            <wp:docPr id="1" name="Рисунок 0" descr="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415" cy="900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F48" w:rsidRDefault="005D7F48" w:rsidP="00312C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1B4" w:rsidRDefault="00D611B4" w:rsidP="00D611B4">
      <w:pPr>
        <w:pStyle w:val="P6"/>
        <w:spacing w:line="240" w:lineRule="auto"/>
        <w:jc w:val="left"/>
        <w:rPr>
          <w:color w:val="auto"/>
          <w:sz w:val="22"/>
          <w:szCs w:val="22"/>
        </w:rPr>
      </w:pPr>
    </w:p>
    <w:p w:rsidR="00D611B4" w:rsidRDefault="00D611B4" w:rsidP="00D611B4">
      <w:pPr>
        <w:pStyle w:val="P6"/>
        <w:spacing w:line="240" w:lineRule="auto"/>
        <w:jc w:val="left"/>
        <w:rPr>
          <w:color w:val="auto"/>
          <w:sz w:val="22"/>
          <w:szCs w:val="22"/>
        </w:rPr>
      </w:pPr>
    </w:p>
    <w:p w:rsidR="00D611B4" w:rsidRDefault="00D611B4" w:rsidP="00D611B4">
      <w:pPr>
        <w:pStyle w:val="P6"/>
        <w:spacing w:line="240" w:lineRule="auto"/>
        <w:jc w:val="left"/>
        <w:rPr>
          <w:color w:val="auto"/>
          <w:sz w:val="22"/>
          <w:szCs w:val="22"/>
        </w:rPr>
      </w:pPr>
    </w:p>
    <w:p w:rsidR="00372BA1" w:rsidRPr="00D8417E" w:rsidRDefault="00372BA1" w:rsidP="00D611B4">
      <w:pPr>
        <w:pStyle w:val="P6"/>
        <w:spacing w:line="240" w:lineRule="auto"/>
        <w:jc w:val="left"/>
        <w:rPr>
          <w:color w:val="auto"/>
          <w:sz w:val="22"/>
          <w:szCs w:val="22"/>
        </w:rPr>
      </w:pPr>
      <w:r w:rsidRPr="00D8417E">
        <w:rPr>
          <w:color w:val="auto"/>
          <w:sz w:val="22"/>
          <w:szCs w:val="22"/>
        </w:rPr>
        <w:t xml:space="preserve">ПОЛОЖЕНИЕ  </w:t>
      </w:r>
      <w:r w:rsidR="00D8417E" w:rsidRPr="00D8417E">
        <w:rPr>
          <w:color w:val="auto"/>
          <w:sz w:val="22"/>
          <w:szCs w:val="22"/>
        </w:rPr>
        <w:t xml:space="preserve">  </w:t>
      </w:r>
      <w:r w:rsidRPr="00D8417E">
        <w:rPr>
          <w:color w:val="auto"/>
          <w:sz w:val="22"/>
          <w:szCs w:val="22"/>
        </w:rPr>
        <w:t>ОБ   ОБЩЕМ   СОБРАНИИ   РАБОТНИКОВ</w:t>
      </w:r>
    </w:p>
    <w:p w:rsidR="00372BA1" w:rsidRDefault="00372BA1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1. Общие</w:t>
      </w:r>
      <w:r w:rsidR="00BB3316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B3316">
        <w:rPr>
          <w:rFonts w:ascii="Times New Roman" w:hAnsi="Times New Roman" w:cs="Times New Roman"/>
          <w:sz w:val="28"/>
          <w:szCs w:val="28"/>
        </w:rPr>
        <w:t>.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муниципального дошкольного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образователь</w:t>
      </w:r>
      <w:r w:rsidR="00386C05" w:rsidRPr="00312CE8">
        <w:rPr>
          <w:rFonts w:ascii="Times New Roman" w:hAnsi="Times New Roman" w:cs="Times New Roman"/>
          <w:sz w:val="28"/>
          <w:szCs w:val="28"/>
        </w:rPr>
        <w:t>н</w:t>
      </w:r>
      <w:r w:rsidR="006A62A7">
        <w:rPr>
          <w:rFonts w:ascii="Times New Roman" w:hAnsi="Times New Roman" w:cs="Times New Roman"/>
          <w:sz w:val="28"/>
          <w:szCs w:val="28"/>
        </w:rPr>
        <w:t>ого учреждения «Детский сад № 17 комбинированного вида</w:t>
      </w:r>
      <w:r w:rsidRPr="00312CE8">
        <w:rPr>
          <w:rFonts w:ascii="Times New Roman" w:hAnsi="Times New Roman" w:cs="Times New Roman"/>
          <w:sz w:val="28"/>
          <w:szCs w:val="28"/>
        </w:rPr>
        <w:t>» в соответствии с ФЗ «Об образовании в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Российской Федерации» от 29.12.2012 года № 273 - ФЗ, Уставом Учреждения.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1.2. Общее собрание Учреждения осуществляет общее руководство Учреждением.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1.3. Общее собрание представляет полномочия трудового коллектива.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1.4. Общее собрание возглавляется председателем Общего собрания.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1.5. Решения Общего собрания Учреждения, принятые в пределах его полномочий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и в соответствии с законодательством, обязательны для исполнения администрацией,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всеми членами коллектива.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1.6. Изменения и дополнения в, настоящее положение вносятся Общим собранием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и принимаются на его заседании. </w:t>
      </w:r>
    </w:p>
    <w:p w:rsidR="009818FF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1.7. Срок данного положения не ограничен. Положение действует до принятия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нового. </w:t>
      </w:r>
    </w:p>
    <w:p w:rsidR="006A62A7" w:rsidRPr="00312CE8" w:rsidRDefault="006A62A7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2. Основные задачи общего собрания</w:t>
      </w:r>
      <w:r w:rsidR="006A62A7">
        <w:rPr>
          <w:rFonts w:ascii="Times New Roman" w:hAnsi="Times New Roman" w:cs="Times New Roman"/>
          <w:sz w:val="28"/>
          <w:szCs w:val="28"/>
        </w:rPr>
        <w:t>:</w:t>
      </w:r>
      <w:r w:rsidRPr="00312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2.1. Общее собрание содействует осуществлению управленческих начал, развитию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инициативы трудового коллектива.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2.2. Общее собрание реализует право на самостоятельность Учреждения в решении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вопросов, способствующих оптимальной организации образовательной деятельности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учреждения и финансово-хозяйственной деятельности. </w:t>
      </w:r>
    </w:p>
    <w:p w:rsidR="009818FF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2.3. Общее собрание содействует расширению коллегиальных демократических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форм управления и воплощения в жизнь </w:t>
      </w:r>
      <w:proofErr w:type="spellStart"/>
      <w:r w:rsidRPr="00312CE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12CE8">
        <w:rPr>
          <w:rFonts w:ascii="Times New Roman" w:hAnsi="Times New Roman" w:cs="Times New Roman"/>
          <w:sz w:val="28"/>
          <w:szCs w:val="28"/>
        </w:rPr>
        <w:t>ocy</w:t>
      </w:r>
      <w:proofErr w:type="gramEnd"/>
      <w:r w:rsidRPr="00312CE8">
        <w:rPr>
          <w:rFonts w:ascii="Times New Roman" w:hAnsi="Times New Roman" w:cs="Times New Roman"/>
          <w:sz w:val="28"/>
          <w:szCs w:val="28"/>
        </w:rPr>
        <w:t>дарственно</w:t>
      </w:r>
      <w:proofErr w:type="spellEnd"/>
      <w:r w:rsidRPr="00312CE8">
        <w:rPr>
          <w:rFonts w:ascii="Times New Roman" w:hAnsi="Times New Roman" w:cs="Times New Roman"/>
          <w:sz w:val="28"/>
          <w:szCs w:val="28"/>
        </w:rPr>
        <w:t xml:space="preserve"> - общественных принципов. </w:t>
      </w:r>
    </w:p>
    <w:p w:rsidR="006A62A7" w:rsidRPr="00312CE8" w:rsidRDefault="006A62A7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3. Компетенция Общего собрания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3.1. Общее собрание: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обсуждает и принимает правила внутреннего трудового распорядка, графики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работы, графики отпусков работников Учреждения;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рассматривает, обсуждает и принимает программу развития Учреждения;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рассматривает, обсуждает и рекомендует к принятию проект годового плана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принимает устав, вносит изменения и дополнения в Устав Учреждения, другие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локальные акты;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принимает участие в разработке эффективного контракта для сотрудников.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lastRenderedPageBreak/>
        <w:t>- обсуждает вопросы состояния трудовой дисциплины в Учреждении и мероприятия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по ее укреплению, рассматривает факты нарушения трудовой дисциплины работниками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рассматривает вопросы охраны и безопасности условий труда работников, охраны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жизни и здоровья воспитанников Учреждения;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вносит предложения Учредителю по улучшению финансово-хозяйственной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деятельности Учреждения;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определяет размер доплат, надбавок, премий и других выплат стимулирующего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характера: в пределах, имеющихся в Учреждении средств из фонда оплаты труда;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определяет порядок и условия: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предоставления социальных гарантий и льгот в пределах компетенции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Учреждения; - заслушивает отчеты заведующего Учреждением о расходовании бюджетных и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внебюджетных средств;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заслушивает отчеты о работе </w:t>
      </w:r>
      <w:proofErr w:type="gramStart"/>
      <w:r w:rsidRPr="00312CE8">
        <w:rPr>
          <w:rFonts w:ascii="Times New Roman" w:hAnsi="Times New Roman" w:cs="Times New Roman"/>
          <w:sz w:val="28"/>
          <w:szCs w:val="28"/>
        </w:rPr>
        <w:t>заведующего,</w:t>
      </w:r>
      <w:r w:rsidR="00BB3316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 завхоза</w:t>
      </w:r>
      <w:proofErr w:type="gramEnd"/>
      <w:r w:rsidRPr="00312CE8">
        <w:rPr>
          <w:rFonts w:ascii="Times New Roman" w:hAnsi="Times New Roman" w:cs="Times New Roman"/>
          <w:sz w:val="28"/>
          <w:szCs w:val="28"/>
        </w:rPr>
        <w:t>, председателя Совета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педагогов и других работников, вносит на рассмотрение администрации предложения по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совершенствованию ее работы;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знакомится с итоговыми документами по проверке государственными и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муниципальными органами деятельности Учреждения и заслушивает администрацию о</w:t>
      </w:r>
      <w:r w:rsidR="00BB3316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выполнении мероприятий по устранению недостатков в работе;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при необходимости рассматривает и обсуждает вопросы работы с родителями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(законными представителями) воспитанников, решения Родительского собрания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9818FF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в рамках действующего законодательства принимает необходимые меры,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ограждающие педагогических и других работников, администрацию от необоснованного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общественные организации, государственные и муниципальные органы управления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образованием, органы прокуратуры, общественные объединения. </w:t>
      </w:r>
    </w:p>
    <w:p w:rsidR="006A62A7" w:rsidRPr="00312CE8" w:rsidRDefault="006A62A7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4. Права Общего собрания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4.1. Общее собрание имеет право: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участвовать в управлении Учреждением;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выходить с предложениями и заявлениями на Учредителя, в органы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муниципальной и государственной власти, в общественные организации.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4.2. Каждый член Общего собрания имеет право: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потребовать обсуждения Общим собранием любого вопроса, касающегося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деятельности Учреждения, если его предложение поддержит не менее одной трети членов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собрания; </w:t>
      </w:r>
    </w:p>
    <w:p w:rsidR="009818FF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при несогласии с решением Общего собрания высказать свое мотивированное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мнение, которое должно быть занесено в протокол. </w:t>
      </w:r>
    </w:p>
    <w:p w:rsidR="006A62A7" w:rsidRPr="00312CE8" w:rsidRDefault="006A62A7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5. Организация управления Общим собранием</w:t>
      </w:r>
      <w:r w:rsidR="006A62A7">
        <w:rPr>
          <w:rFonts w:ascii="Times New Roman" w:hAnsi="Times New Roman" w:cs="Times New Roman"/>
          <w:sz w:val="28"/>
          <w:szCs w:val="28"/>
        </w:rPr>
        <w:t>.</w:t>
      </w:r>
      <w:r w:rsidRPr="00312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lastRenderedPageBreak/>
        <w:t xml:space="preserve">5.1. В состав Общего собрания входят все работники Учреждения.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5.2. На заседание Общего собрания могут быть приглашены представители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Учредителя, общественных организаций, органов муниципального и государственного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управления. Лица, приглашенные на собрание, пользуются правом совещательного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голоса, могут вносить предложения и заявления, участвовать в обсуждении вопросов,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находящихся в их компетенции.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5.3. Для ведения Общего собрания из его состава открытым голосованием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избирается </w:t>
      </w:r>
      <w:r w:rsidR="00791A4F" w:rsidRPr="00312CE8">
        <w:rPr>
          <w:rFonts w:ascii="Times New Roman" w:hAnsi="Times New Roman" w:cs="Times New Roman"/>
          <w:sz w:val="28"/>
          <w:szCs w:val="28"/>
        </w:rPr>
        <w:t>председатель,</w:t>
      </w:r>
      <w:r w:rsidRPr="00312CE8">
        <w:rPr>
          <w:rFonts w:ascii="Times New Roman" w:hAnsi="Times New Roman" w:cs="Times New Roman"/>
          <w:sz w:val="28"/>
          <w:szCs w:val="28"/>
        </w:rPr>
        <w:t xml:space="preserve"> и секретарь сроком на пять календарных лет, которые выбирают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свои обязанности на общественных началах.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5.4. Председатель Общего собрания: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организует деятельность Общего собрания;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информирует членов трудового коллектива о предстоящем заседании не менее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чем за 10 дней до его проведения; - организует подготовку и проведение заседания;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определяет повестку дня;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контролирует выполнение решений.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5.5. Общее собрание собирается не реже 2 раз в календарный год.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5.6. Общее собрание считается правомочным, если на нем присутствует не менее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50% членов трудового коллектива Учреждения. </w:t>
      </w:r>
    </w:p>
    <w:p w:rsidR="00791A4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5.7. Решение Общего собрания принимается открытым голосованием.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5.8. Решение Общего собрания считается принятым, если за него проголосовало не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менее 51 % присутствующих. </w:t>
      </w:r>
    </w:p>
    <w:p w:rsidR="009818FF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5.9. Решение Общего собрания </w:t>
      </w:r>
      <w:proofErr w:type="gramStart"/>
      <w:r w:rsidRPr="00312CE8">
        <w:rPr>
          <w:rFonts w:ascii="Times New Roman" w:hAnsi="Times New Roman" w:cs="Times New Roman"/>
          <w:sz w:val="28"/>
          <w:szCs w:val="28"/>
        </w:rPr>
        <w:t>обязательно к</w:t>
      </w:r>
      <w:r w:rsidR="00BB3316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 исполнению</w:t>
      </w:r>
      <w:proofErr w:type="gramEnd"/>
      <w:r w:rsidRPr="00312CE8">
        <w:rPr>
          <w:rFonts w:ascii="Times New Roman" w:hAnsi="Times New Roman" w:cs="Times New Roman"/>
          <w:sz w:val="28"/>
          <w:szCs w:val="28"/>
        </w:rPr>
        <w:t xml:space="preserve"> для всех членов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трудового коллектива Учреждения. </w:t>
      </w:r>
    </w:p>
    <w:p w:rsidR="00BB3316" w:rsidRDefault="00BB3316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6. Ответственность Общего собрания</w:t>
      </w:r>
      <w:r w:rsidR="006A62A7">
        <w:rPr>
          <w:rFonts w:ascii="Times New Roman" w:hAnsi="Times New Roman" w:cs="Times New Roman"/>
          <w:sz w:val="28"/>
          <w:szCs w:val="28"/>
        </w:rPr>
        <w:t>.</w:t>
      </w:r>
      <w:r w:rsidRPr="00312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FF" w:rsidRPr="00312CE8" w:rsidRDefault="00BB3316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18FF" w:rsidRPr="00312CE8">
        <w:rPr>
          <w:rFonts w:ascii="Times New Roman" w:hAnsi="Times New Roman" w:cs="Times New Roman"/>
          <w:sz w:val="28"/>
          <w:szCs w:val="28"/>
        </w:rPr>
        <w:t xml:space="preserve">.1. Общее собрание несет ответственность: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за выполнение, выполнение не в полном объеме или невыполнение закрепленных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за ним задач и функций; </w:t>
      </w:r>
    </w:p>
    <w:p w:rsidR="009818FF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 соответствие принимаемых решений законодательству РФ, нормативно -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 xml:space="preserve">правовым актам. </w:t>
      </w:r>
    </w:p>
    <w:p w:rsidR="006A62A7" w:rsidRPr="00312CE8" w:rsidRDefault="006A62A7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7. Делопроизводство Общего собрания </w:t>
      </w:r>
    </w:p>
    <w:p w:rsidR="009818FF" w:rsidRPr="00312CE8" w:rsidRDefault="00BB3316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18FF" w:rsidRPr="00312CE8">
        <w:rPr>
          <w:rFonts w:ascii="Times New Roman" w:hAnsi="Times New Roman" w:cs="Times New Roman"/>
          <w:sz w:val="28"/>
          <w:szCs w:val="28"/>
        </w:rPr>
        <w:t xml:space="preserve">.1. Заседания Общего собрания оформляются протоколом. </w:t>
      </w:r>
    </w:p>
    <w:p w:rsidR="009818FF" w:rsidRPr="00312CE8" w:rsidRDefault="00BB3316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18FF" w:rsidRPr="00312CE8">
        <w:rPr>
          <w:rFonts w:ascii="Times New Roman" w:hAnsi="Times New Roman" w:cs="Times New Roman"/>
          <w:sz w:val="28"/>
          <w:szCs w:val="28"/>
        </w:rPr>
        <w:t xml:space="preserve">.2. В книге протоколов фиксируются: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дата проведения;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количественное присутствие (отсутствие) членов трудового коллектива;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приглашенные (ФИО, должность);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повестка дня;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ход обсуждения вопросов; 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-предложения, рекомендации и замечания членов трудового коллектива и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Pr="00312CE8">
        <w:rPr>
          <w:rFonts w:ascii="Times New Roman" w:hAnsi="Times New Roman" w:cs="Times New Roman"/>
          <w:sz w:val="28"/>
          <w:szCs w:val="28"/>
        </w:rPr>
        <w:t>приглашенных лиц;</w:t>
      </w:r>
    </w:p>
    <w:p w:rsidR="009818FF" w:rsidRPr="00312CE8" w:rsidRDefault="009818FF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 xml:space="preserve">- решение. </w:t>
      </w:r>
    </w:p>
    <w:p w:rsidR="009818FF" w:rsidRPr="00312CE8" w:rsidRDefault="00BB3316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18FF" w:rsidRPr="00312CE8">
        <w:rPr>
          <w:rFonts w:ascii="Times New Roman" w:hAnsi="Times New Roman" w:cs="Times New Roman"/>
          <w:sz w:val="28"/>
          <w:szCs w:val="28"/>
        </w:rPr>
        <w:t>.3. Протоколы подписываются председателем и секретарём общего собрания.</w:t>
      </w:r>
    </w:p>
    <w:p w:rsidR="009818FF" w:rsidRPr="00312CE8" w:rsidRDefault="00BB3316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818FF" w:rsidRPr="00312CE8">
        <w:rPr>
          <w:rFonts w:ascii="Times New Roman" w:hAnsi="Times New Roman" w:cs="Times New Roman"/>
          <w:sz w:val="28"/>
          <w:szCs w:val="28"/>
        </w:rPr>
        <w:t>.4. Нумерация ведётся от начала календарного года.</w:t>
      </w:r>
    </w:p>
    <w:p w:rsidR="009818FF" w:rsidRPr="00312CE8" w:rsidRDefault="00BB3316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18FF" w:rsidRPr="00312CE8">
        <w:rPr>
          <w:rFonts w:ascii="Times New Roman" w:hAnsi="Times New Roman" w:cs="Times New Roman"/>
          <w:sz w:val="28"/>
          <w:szCs w:val="28"/>
        </w:rPr>
        <w:t>.5. Книга протоколов нумеруется, сшивается и заверяется печатью.</w:t>
      </w:r>
    </w:p>
    <w:p w:rsidR="008977A0" w:rsidRPr="00312CE8" w:rsidRDefault="00BB3316" w:rsidP="00312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18FF" w:rsidRPr="00312CE8">
        <w:rPr>
          <w:rFonts w:ascii="Times New Roman" w:hAnsi="Times New Roman" w:cs="Times New Roman"/>
          <w:sz w:val="28"/>
          <w:szCs w:val="28"/>
        </w:rPr>
        <w:t>.6. Книга протоколов хранится в делах учреждения 50 лет и передаётся по акту</w:t>
      </w:r>
      <w:r w:rsidR="00791A4F" w:rsidRPr="00312CE8">
        <w:rPr>
          <w:rFonts w:ascii="Times New Roman" w:hAnsi="Times New Roman" w:cs="Times New Roman"/>
          <w:sz w:val="28"/>
          <w:szCs w:val="28"/>
        </w:rPr>
        <w:t xml:space="preserve"> </w:t>
      </w:r>
      <w:r w:rsidR="009818FF" w:rsidRPr="00312CE8">
        <w:rPr>
          <w:rFonts w:ascii="Times New Roman" w:hAnsi="Times New Roman" w:cs="Times New Roman"/>
          <w:sz w:val="28"/>
          <w:szCs w:val="28"/>
        </w:rPr>
        <w:t>(при смене руководителя или в архив).</w:t>
      </w:r>
    </w:p>
    <w:sectPr w:rsidR="008977A0" w:rsidRPr="00312CE8" w:rsidSect="00BB33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8FF"/>
    <w:rsid w:val="000F3A88"/>
    <w:rsid w:val="00265966"/>
    <w:rsid w:val="00312CE8"/>
    <w:rsid w:val="00372BA1"/>
    <w:rsid w:val="00386C05"/>
    <w:rsid w:val="003910FE"/>
    <w:rsid w:val="003B393D"/>
    <w:rsid w:val="003C0BE4"/>
    <w:rsid w:val="005D7F48"/>
    <w:rsid w:val="00626B4E"/>
    <w:rsid w:val="006A62A7"/>
    <w:rsid w:val="00791A4F"/>
    <w:rsid w:val="00832E8F"/>
    <w:rsid w:val="0085241F"/>
    <w:rsid w:val="008977A0"/>
    <w:rsid w:val="008F38C2"/>
    <w:rsid w:val="00914B0B"/>
    <w:rsid w:val="009818FF"/>
    <w:rsid w:val="009A2E6C"/>
    <w:rsid w:val="00A949A8"/>
    <w:rsid w:val="00BB3316"/>
    <w:rsid w:val="00C707A8"/>
    <w:rsid w:val="00D611B4"/>
    <w:rsid w:val="00D6184E"/>
    <w:rsid w:val="00D8417E"/>
    <w:rsid w:val="00E0225D"/>
    <w:rsid w:val="00E15603"/>
    <w:rsid w:val="00F565FA"/>
    <w:rsid w:val="00F727E5"/>
    <w:rsid w:val="00FC63D4"/>
    <w:rsid w:val="00FD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93D"/>
    <w:pPr>
      <w:spacing w:after="0" w:line="240" w:lineRule="auto"/>
    </w:pPr>
  </w:style>
  <w:style w:type="paragraph" w:customStyle="1" w:styleId="P6">
    <w:name w:val="P6"/>
    <w:basedOn w:val="a"/>
    <w:rsid w:val="00BB3316"/>
    <w:pPr>
      <w:widowControl w:val="0"/>
      <w:shd w:val="clear" w:color="auto" w:fill="FBFCFC"/>
      <w:adjustRightInd w:val="0"/>
      <w:spacing w:after="0" w:line="292" w:lineRule="atLeast"/>
      <w:ind w:firstLine="851"/>
      <w:jc w:val="center"/>
    </w:pPr>
    <w:rPr>
      <w:rFonts w:ascii="Times New Roman" w:eastAsia="Times New Roman1" w:hAnsi="Times New Roman" w:cs="Times New Roman1"/>
      <w:b/>
      <w:color w:val="666666"/>
      <w:sz w:val="24"/>
      <w:szCs w:val="20"/>
      <w:lang w:eastAsia="ru-RU"/>
    </w:rPr>
  </w:style>
  <w:style w:type="paragraph" w:customStyle="1" w:styleId="a4">
    <w:name w:val="Базовый"/>
    <w:rsid w:val="00BB3316"/>
    <w:pPr>
      <w:widowControl w:val="0"/>
      <w:suppressAutoHyphens/>
    </w:pPr>
    <w:rPr>
      <w:rFonts w:ascii="Arial" w:eastAsia="Lucida Sans Unicode" w:hAnsi="Arial" w:cs="Tahoma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№23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</cp:lastModifiedBy>
  <cp:revision>3</cp:revision>
  <cp:lastPrinted>2015-08-12T16:10:00Z</cp:lastPrinted>
  <dcterms:created xsi:type="dcterms:W3CDTF">2015-09-08T12:45:00Z</dcterms:created>
  <dcterms:modified xsi:type="dcterms:W3CDTF">2015-09-08T12:47:00Z</dcterms:modified>
</cp:coreProperties>
</file>